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33" w:rsidRDefault="007B7733">
      <w:pPr>
        <w:pStyle w:val="ConsPlusNormal"/>
        <w:jc w:val="both"/>
        <w:outlineLvl w:val="0"/>
      </w:pPr>
    </w:p>
    <w:p w:rsidR="007B7733" w:rsidRDefault="00EB3271">
      <w:pPr>
        <w:pStyle w:val="ConsPlusTitle"/>
        <w:jc w:val="center"/>
      </w:pPr>
      <w:r>
        <w:t>ГЛАВА МУНИЦИПАЛЬНОГО ОБРАЗОВАНИЯ</w:t>
      </w:r>
    </w:p>
    <w:p w:rsidR="007B7733" w:rsidRDefault="00EB3271">
      <w:pPr>
        <w:pStyle w:val="ConsPlusTitle"/>
        <w:jc w:val="center"/>
      </w:pPr>
      <w:r>
        <w:t>МЭР ГОРОДА АРХАНГЕЛЬСКА</w:t>
      </w:r>
    </w:p>
    <w:p w:rsidR="007B7733" w:rsidRDefault="007B7733">
      <w:pPr>
        <w:pStyle w:val="ConsPlusTitle"/>
        <w:jc w:val="both"/>
      </w:pPr>
    </w:p>
    <w:p w:rsidR="007B7733" w:rsidRDefault="00EB3271">
      <w:pPr>
        <w:pStyle w:val="ConsPlusTitle"/>
        <w:jc w:val="center"/>
      </w:pPr>
      <w:r>
        <w:t>ПОСТАНОВЛЕНИЕ</w:t>
      </w:r>
    </w:p>
    <w:p w:rsidR="007B7733" w:rsidRDefault="00EB3271">
      <w:pPr>
        <w:pStyle w:val="ConsPlusTitle"/>
        <w:jc w:val="center"/>
      </w:pPr>
      <w:r>
        <w:t>от 4 декабря 2008 г. N 273</w:t>
      </w:r>
    </w:p>
    <w:p w:rsidR="007B7733" w:rsidRDefault="007B7733">
      <w:pPr>
        <w:pStyle w:val="ConsPlusTitle"/>
        <w:jc w:val="both"/>
      </w:pPr>
    </w:p>
    <w:p w:rsidR="007B7733" w:rsidRDefault="00EB3271">
      <w:pPr>
        <w:pStyle w:val="ConsPlusTitle"/>
        <w:jc w:val="center"/>
      </w:pPr>
      <w:r>
        <w:t xml:space="preserve">О КВАЛИФИКАЦИОННЫХ ТРЕБОВАНИЯХ К ДОЛЖНОСТЯМ </w:t>
      </w:r>
      <w:proofErr w:type="gramStart"/>
      <w:r>
        <w:t>МУНИЦИПАЛЬНОЙ</w:t>
      </w:r>
      <w:proofErr w:type="gramEnd"/>
    </w:p>
    <w:p w:rsidR="007B7733" w:rsidRDefault="00EB3271">
      <w:pPr>
        <w:pStyle w:val="ConsPlusTitle"/>
        <w:jc w:val="center"/>
      </w:pPr>
      <w:r>
        <w:t>СЛУЖБЫ В АДМИНИСТРАЦИИ ГОРОДСКОГО ОКРУГА "ГОРОД АРХАНГЕЛЬСК"</w:t>
      </w:r>
    </w:p>
    <w:p w:rsidR="007B7733" w:rsidRDefault="007B77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77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33" w:rsidRDefault="007B77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33" w:rsidRDefault="007B77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733" w:rsidRDefault="00EB32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733" w:rsidRDefault="00EB32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образования</w:t>
            </w:r>
            <w:proofErr w:type="gramEnd"/>
          </w:p>
          <w:p w:rsidR="007B7733" w:rsidRDefault="00EB3271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Архангельск" от 18.08.2017 </w:t>
            </w:r>
            <w:hyperlink r:id="rId7" w:tooltip="Постановление Главы муниципального образования &quot;Город Архангельск&quot; от 18.08.2017 N 969 &quot;О внесении изменений и дополнения в постановление мэра города от 04.12.2008 N 273&quot; {КонсультантПлюс}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20.08.2018 </w:t>
            </w:r>
            <w:hyperlink r:id="rId8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:rsidR="007B7733" w:rsidRDefault="00EB32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09.04.2019 </w:t>
            </w:r>
            <w:hyperlink r:id="rId9" w:tooltip="Постановление Главы муниципального образования &quot;Город Архангельск&quot; от 09.04.2019 N 484 &quot;О внесении изменения в постановление мэра города от 04.12.2008 N 273&quot; {КонсультантПлюс}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20.10.2020 </w:t>
            </w:r>
            <w:hyperlink r:id="rId10" w:tooltip="Постановление Главы муниципального образования &quot;Город Архангельск&quot; от 20.10.2020 N 1715 &quot;О внесении изменений в постановление мэра города Архангельска от 04.12.2008 N 273&quot; {КонсультантПлюс}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,</w:t>
            </w:r>
          </w:p>
          <w:p w:rsidR="007B7733" w:rsidRDefault="00EB327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городского округа "Город Архангельск"</w:t>
            </w:r>
          </w:p>
          <w:p w:rsidR="007B7733" w:rsidRDefault="00EB32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11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31.01.2023 </w:t>
            </w:r>
            <w:hyperlink r:id="rId12" w:tooltip="Постановление Главы городского округа &quot;Город Архангельск&quot; от 31.01.2023 N 134 &quot;О внесении изменения в постановление мэра города Архангельска от 4 декабря 2008 года N 273 &quot;О квалификационных требованиях к должностям муниципальной службы в Администрации городско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02.08.2024 </w:t>
            </w:r>
            <w:hyperlink r:id="rId13" w:tooltip="Постановление Главы городского округа &quot;Город Архангельск&quot; от 02.08.2024 N 1310 &quot;О внесении изменения в постановление мэра города Архангельска от 4 декабря 2008 года N 273&quot; {КонсультантПлюс}">
              <w:r>
                <w:rPr>
                  <w:color w:val="0000FF"/>
                </w:rPr>
                <w:t>N 1310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33" w:rsidRDefault="007B7733">
            <w:pPr>
              <w:pStyle w:val="ConsPlusNormal"/>
            </w:pPr>
          </w:p>
        </w:tc>
      </w:tr>
    </w:tbl>
    <w:p w:rsidR="007B7733" w:rsidRDefault="007B7733">
      <w:pPr>
        <w:pStyle w:val="ConsPlusNormal"/>
        <w:jc w:val="both"/>
      </w:pPr>
    </w:p>
    <w:p w:rsidR="007B7733" w:rsidRDefault="00EB3271">
      <w:pPr>
        <w:pStyle w:val="ConsPlusNormal"/>
        <w:ind w:firstLine="540"/>
        <w:jc w:val="both"/>
      </w:pPr>
      <w:r>
        <w:t xml:space="preserve">В соответствии со </w:t>
      </w:r>
      <w:hyperlink r:id="rId14" w:tooltip="Закон Архангельской области от 27.09.2006 N 222-12-ОЗ (ред. от 02.07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color w:val="0000FF"/>
          </w:rPr>
          <w:t>статьей 7</w:t>
        </w:r>
      </w:hyperlink>
      <w:r>
        <w:t xml:space="preserve"> областного закона от 27.09.2006 N 222-12-ОЗ "О правовом регулировании муниципальной службы в Архангельской области", </w:t>
      </w:r>
      <w:hyperlink r:id="rId15" w:tooltip="Приказ Минфина России от 19.12.2019 N 238н &quot;О квалификационных требованиях, предъявляемых к руководителю финансового органа муниципального образования&quot; (Зарегистрировано в Минюсте России 30.03.2020 N 57889) {КонсультантПлюс}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Министерства финансов Российской Федерации от 19.12.2019 N 238н "О квалификационных требованиях, предъявляемых к руководителю финансового органа городского округа" постановляю:</w:t>
      </w:r>
    </w:p>
    <w:p w:rsidR="007B7733" w:rsidRDefault="00EB3271">
      <w:pPr>
        <w:pStyle w:val="ConsPlusNormal"/>
        <w:jc w:val="both"/>
      </w:pPr>
      <w:r>
        <w:t xml:space="preserve">(в ред. </w:t>
      </w:r>
      <w:hyperlink r:id="rId16" w:tooltip="Постановление Главы муниципального образования &quot;Город Архангельск&quot; от 20.10.2020 N 1715 &quot;О внесении изменений в постановление мэра города Архангельск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</w:t>
      </w:r>
      <w:r>
        <w:t xml:space="preserve">ального образования "Город Архангельск" от 20.10.2020 N 1715, </w:t>
      </w:r>
      <w:hyperlink r:id="rId17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15.06.2021 N 1117)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1. Установить для замещения должностей муниципальной службы в Администрации городского округа "Г</w:t>
      </w:r>
      <w:r>
        <w:t>ород Архангельск" следующие квалификационные требования к уровню профессионального образования, стажу муниципальной службы или стажу работы по специальности:</w:t>
      </w:r>
    </w:p>
    <w:p w:rsidR="007B7733" w:rsidRDefault="00EB3271">
      <w:pPr>
        <w:pStyle w:val="ConsPlusNormal"/>
        <w:jc w:val="both"/>
      </w:pPr>
      <w:r>
        <w:t xml:space="preserve">(в ред. </w:t>
      </w:r>
      <w:hyperlink r:id="rId18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15.06.2021 </w:t>
      </w:r>
      <w:r>
        <w:t>N 1117)</w:t>
      </w:r>
    </w:p>
    <w:p w:rsidR="007B7733" w:rsidRDefault="00EB3271">
      <w:pPr>
        <w:pStyle w:val="ConsPlusNormal"/>
        <w:spacing w:before="200"/>
        <w:ind w:firstLine="540"/>
        <w:jc w:val="both"/>
      </w:pPr>
      <w:bookmarkStart w:id="0" w:name="P20"/>
      <w:bookmarkEnd w:id="0"/>
      <w:r>
        <w:t>1.1. Для высших должностей муниципальной службы - наличие высшего образования, наличие стажа муниципальной службы или стажа работы по специальности не менее пяти лет.</w:t>
      </w:r>
    </w:p>
    <w:p w:rsidR="007B7733" w:rsidRDefault="00EB32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9" w:tooltip="Постановление Главы городского округа &quot;Город Архангельск&quot; от 31.01.2023 N 134 &quot;О внесении изменения в постановление мэра города Архангельска от 4 декабря 2008 года N 273 &quot;О квалификационных требованиях к должностям муниципальной службы в Администрации городско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31.01.2023 N 134)</w:t>
      </w:r>
    </w:p>
    <w:p w:rsidR="007B7733" w:rsidRDefault="00EB3271">
      <w:pPr>
        <w:pStyle w:val="ConsPlusNormal"/>
        <w:spacing w:before="200"/>
        <w:ind w:firstLine="540"/>
        <w:jc w:val="both"/>
      </w:pPr>
      <w:bookmarkStart w:id="1" w:name="P22"/>
      <w:bookmarkEnd w:id="1"/>
      <w:r>
        <w:t xml:space="preserve">1.2. </w:t>
      </w:r>
      <w:proofErr w:type="gramStart"/>
      <w:r>
        <w:t>Для главных должностей муниципальной службы - наличие высшего обра</w:t>
      </w:r>
      <w:r>
        <w:t xml:space="preserve">зования, 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</w:t>
      </w:r>
      <w:r>
        <w:t>стажа работы по специальности.</w:t>
      </w:r>
      <w:proofErr w:type="gramEnd"/>
    </w:p>
    <w:p w:rsidR="007B7733" w:rsidRDefault="00EB32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городского округа "Город Архангельск" от 31.01.2023 </w:t>
      </w:r>
      <w:hyperlink r:id="rId20" w:tooltip="Постановление Главы городского округа &quot;Город Архангельск&quot; от 31.01.2023 N 134 &quot;О внесении изменения в постановление мэра города Архангельска от 4 декабря 2008 года N 273 &quot;О квалификационных требованиях к должностям муниципальной службы в Администрации городско">
        <w:r>
          <w:rPr>
            <w:color w:val="0000FF"/>
          </w:rPr>
          <w:t>N 134</w:t>
        </w:r>
      </w:hyperlink>
      <w:r>
        <w:t xml:space="preserve">, от 02.08.2024 </w:t>
      </w:r>
      <w:hyperlink r:id="rId21" w:tooltip="Постановление Главы городского округа &quot;Город Архангельск&quot; от 02.08.2024 N 1310 &quot;О внесении изменения в постановление мэра города Архангельска от 4 декабря 2008 года N 273&quot; {КонсультантПлюс}">
        <w:r>
          <w:rPr>
            <w:color w:val="0000FF"/>
          </w:rPr>
          <w:t>N 1310</w:t>
        </w:r>
      </w:hyperlink>
      <w:r>
        <w:t>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1.3. Для руководителя департамента финансов (главная должность муниципальной службы):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 по специальности, направлению подготовки, входящим в укрупненные группы специальностей и направлений подготовки "Экономика и управление", подтвержденного документом об образовании и о кв</w:t>
      </w:r>
      <w:r>
        <w:t>алификации, выданным по результатам успешного прохождения государственной итоговой аттестации, либо наличие ученой степени кандидата экономических наук, подтвержденной соответственно дипломом кандидата наук;</w:t>
      </w:r>
    </w:p>
    <w:p w:rsidR="007B7733" w:rsidRDefault="00EB3271">
      <w:pPr>
        <w:pStyle w:val="ConsPlusNormal"/>
        <w:spacing w:before="200"/>
        <w:ind w:firstLine="540"/>
        <w:jc w:val="both"/>
      </w:pPr>
      <w:proofErr w:type="gramStart"/>
      <w:r>
        <w:t xml:space="preserve">наличие не менее трех лет стажа государственной </w:t>
      </w:r>
      <w:r>
        <w:t>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 работы на руководящих должностях в органах государственной власти Российской Федерации либо</w:t>
      </w:r>
      <w:r>
        <w:t xml:space="preserve">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</w:t>
      </w:r>
      <w:proofErr w:type="gramEnd"/>
      <w:r>
        <w:t xml:space="preserve"> операций, организацией бюджетного процесса бюдж</w:t>
      </w:r>
      <w:r>
        <w:t>етов всех уровней, налогообложением, банковским делом, бухгалтерским учетом, анализом, аудитом и статистикой, - не менее двух лет.</w:t>
      </w:r>
    </w:p>
    <w:p w:rsidR="007B7733" w:rsidRDefault="00EB3271">
      <w:pPr>
        <w:pStyle w:val="ConsPlusNormal"/>
        <w:jc w:val="both"/>
      </w:pPr>
      <w:r>
        <w:t xml:space="preserve">(п. 1.3 в ред. </w:t>
      </w:r>
      <w:hyperlink r:id="rId22" w:tooltip="Постановление Главы муниципального образования &quot;Город Архангельск&quot; от 20.10.2020 N 1715 &quot;О внесении изменений в постановление мэра города Архангельск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20.</w:t>
      </w:r>
      <w:r>
        <w:t>10.2020 N 1715)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1.4. Для ведущих должностей муниципальной службы - наличие высшего образования, без предъявления требований к стажу.</w:t>
      </w:r>
    </w:p>
    <w:p w:rsidR="007B7733" w:rsidRDefault="00EB327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1.4 в ред. </w:t>
      </w:r>
      <w:hyperlink r:id="rId23" w:tooltip="Постановление Главы муниципального образования &quot;Город Архангельск&quot; от 09.04.2019 N 484 &quot;О внесении изменения в постановление мэра город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09.04.2019 N 48</w:t>
      </w:r>
      <w:r>
        <w:t>4)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1.5. Для старших и младших должностей муниципальной службы - наличие профессионального образования, без предъявления требований к стажу.</w:t>
      </w:r>
    </w:p>
    <w:p w:rsidR="007B7733" w:rsidRDefault="00EB32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4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</w:t>
      </w:r>
      <w:r>
        <w:t>" от 20.08.2018 N 1013)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1.6. Исключен. - </w:t>
      </w:r>
      <w:hyperlink r:id="rId25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"Город Архангельск" от 20.08.2018 N 1013.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2. Квалификационное требование о наличии высшего образования не ниже уровня </w:t>
      </w:r>
      <w:proofErr w:type="spellStart"/>
      <w:r>
        <w:t>специалитета</w:t>
      </w:r>
      <w:proofErr w:type="spellEnd"/>
      <w:r>
        <w:t xml:space="preserve">, </w:t>
      </w:r>
      <w:r>
        <w:t xml:space="preserve">магистратуры для замещения должностей муниципальной службы в случаях, предусмотренных </w:t>
      </w:r>
      <w:hyperlink w:anchor="P20" w:tooltip="1.1. Для высших должностей муниципальной службы - наличие высшего образования, наличие стажа муниципальной службы или стажа работы по специальности не менее пяти лет.">
        <w:r>
          <w:rPr>
            <w:color w:val="0000FF"/>
          </w:rPr>
          <w:t>подпунктами 1.1</w:t>
        </w:r>
      </w:hyperlink>
      <w:r>
        <w:t xml:space="preserve"> и </w:t>
      </w:r>
      <w:hyperlink w:anchor="P22" w:tooltip="1.2. Для главных должностей муниципальной службы - наличие высшего образования, н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">
        <w:r>
          <w:rPr>
            <w:color w:val="0000FF"/>
          </w:rPr>
          <w:t>1.2</w:t>
        </w:r>
      </w:hyperlink>
      <w:r>
        <w:t xml:space="preserve"> настоящего пункта, не применяется: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к гражданам, претендующим на замещение указанных должностей муниципальной службы, и муниципальным служащим, замещающим указанные должно</w:t>
      </w:r>
      <w:r>
        <w:t>сти, получившим высшее профессиональное образование до 29 августа 1996 года;</w:t>
      </w:r>
    </w:p>
    <w:p w:rsidR="007B7733" w:rsidRDefault="00EB3271">
      <w:pPr>
        <w:pStyle w:val="ConsPlusNormal"/>
        <w:spacing w:before="200"/>
        <w:ind w:firstLine="540"/>
        <w:jc w:val="both"/>
      </w:pPr>
      <w:proofErr w:type="gramStart"/>
      <w:r>
        <w:t xml:space="preserve">к муниципальным служащим, имеющим высшее образование не выше </w:t>
      </w:r>
      <w:proofErr w:type="spellStart"/>
      <w:r>
        <w:t>бакалавриата</w:t>
      </w:r>
      <w:proofErr w:type="spellEnd"/>
      <w:r>
        <w:t xml:space="preserve">, назначенным на указанные должности до дня вступления в силу Федерального </w:t>
      </w:r>
      <w:hyperlink r:id="rId2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 июня 2016 года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Федерации", в отношении замещ</w:t>
      </w:r>
      <w:r>
        <w:t>аемых ими должностей муниципальной службы.</w:t>
      </w:r>
      <w:proofErr w:type="gramEnd"/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В целях применения квалификационных требований к стажу работы по специальности приравнивается стаж </w:t>
      </w:r>
      <w:proofErr w:type="gramStart"/>
      <w:r>
        <w:t>работы</w:t>
      </w:r>
      <w:proofErr w:type="gramEnd"/>
      <w:r>
        <w:t xml:space="preserve"> по соответствующему направлению деятельности исходя из должностных обязанностей муниципального служащего.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В</w:t>
      </w:r>
      <w:r>
        <w:t xml:space="preserve"> целях определения соответствия граждан, претендующих на замещение должностей муниципальной службы, квалификационным требованиям к стажу муниципальной службы или стажу работы по специальности:</w:t>
      </w:r>
    </w:p>
    <w:p w:rsidR="007B7733" w:rsidRDefault="00EB3271">
      <w:pPr>
        <w:pStyle w:val="ConsPlusNormal"/>
        <w:jc w:val="both"/>
      </w:pPr>
      <w:r>
        <w:t xml:space="preserve">(абзац введен </w:t>
      </w:r>
      <w:hyperlink r:id="rId27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Главы муниципального образования "Город Архангельск" от 20.08.2018 N 1013)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стаж муниципальной службы исчисляется в порядке, предусмотренном областным </w:t>
      </w:r>
      <w:hyperlink r:id="rId28" w:tooltip="Закон Архангельской области от 07.07.1999 N 151-23-ОЗ (ред. от 22.11.2022) &quot;О порядке исчисления стажа муниципальной службы в Архангельской области&quot; (принят Архангельским областным Собранием депутатов 07.07.1999) {КонсультантПлюс}">
        <w:r>
          <w:rPr>
            <w:color w:val="0000FF"/>
          </w:rPr>
          <w:t>законом</w:t>
        </w:r>
      </w:hyperlink>
      <w:r>
        <w:t xml:space="preserve"> от 07.07.1999 N 151-23-ОЗ "О порядке исчисления стажа муниципальной службы в Архангельской области";</w:t>
      </w:r>
    </w:p>
    <w:p w:rsidR="007B7733" w:rsidRDefault="00EB3271">
      <w:pPr>
        <w:pStyle w:val="ConsPlusNormal"/>
        <w:jc w:val="both"/>
      </w:pPr>
      <w:r>
        <w:t xml:space="preserve">(абзац введен </w:t>
      </w:r>
      <w:hyperlink r:id="rId29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постановлением</w:t>
        </w:r>
      </w:hyperlink>
      <w:r>
        <w:t xml:space="preserve"> Главы муниципальног</w:t>
      </w:r>
      <w:r>
        <w:t>о образования "Город Архангельск" от 20.08.2018 N 1013)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стаж работы по специальности исчисляется в следующем порядке:</w:t>
      </w:r>
    </w:p>
    <w:p w:rsidR="007B7733" w:rsidRDefault="00EB3271">
      <w:pPr>
        <w:pStyle w:val="ConsPlusNormal"/>
        <w:jc w:val="both"/>
      </w:pPr>
      <w:r>
        <w:t xml:space="preserve">(абзац введен </w:t>
      </w:r>
      <w:hyperlink r:id="rId30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</w:t>
      </w:r>
      <w:r>
        <w:t>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в случае если должностной инструкцией муниципального служащего </w:t>
      </w:r>
      <w:proofErr w:type="gramStart"/>
      <w:r>
        <w:t>предусмотрены</w:t>
      </w:r>
      <w:proofErr w:type="gramEnd"/>
      <w:r>
        <w:t xml:space="preserve"> квалификационные требования к специальности, которые необходимы для замещения должности муниципальной службы, то при исчислении стажа работы по специальности в указанный стаж вк</w:t>
      </w:r>
      <w:r>
        <w:t>лючаются периоды работы по этой специальности после получения гражданином (муниципальным служащим) документа об образовании и (или) о квалификации по указанной специальности;</w:t>
      </w:r>
    </w:p>
    <w:p w:rsidR="007B7733" w:rsidRDefault="00EB3271">
      <w:pPr>
        <w:pStyle w:val="ConsPlusNormal"/>
        <w:jc w:val="both"/>
      </w:pPr>
      <w:r>
        <w:t xml:space="preserve">(абзац введен </w:t>
      </w:r>
      <w:hyperlink r:id="rId31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постановлением</w:t>
        </w:r>
      </w:hyperlink>
      <w:r>
        <w:t xml:space="preserve"> Главы муниципаль</w:t>
      </w:r>
      <w:r>
        <w:t>ного образования "Город Архангельск" от 20.08.2018 N 1013)</w:t>
      </w:r>
    </w:p>
    <w:p w:rsidR="007B7733" w:rsidRDefault="00EB3271">
      <w:pPr>
        <w:pStyle w:val="ConsPlusNormal"/>
        <w:spacing w:before="200"/>
        <w:ind w:firstLine="540"/>
        <w:jc w:val="both"/>
      </w:pPr>
      <w:proofErr w:type="gramStart"/>
      <w:r>
        <w:t>в случае если должностной инструкцией муниципального служащего не предусмотрены квалификационные требования к специальности, то при исчислении стажа работы по специальности в указанный стаж включаю</w:t>
      </w:r>
      <w:r>
        <w:t>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</w:t>
      </w:r>
      <w:r>
        <w:t>го уровня, который соответствует квалификационным требованиям для замещения</w:t>
      </w:r>
      <w:proofErr w:type="gramEnd"/>
      <w:r>
        <w:t xml:space="preserve"> должности муниципальной службы.</w:t>
      </w:r>
    </w:p>
    <w:p w:rsidR="007B7733" w:rsidRDefault="00EB3271">
      <w:pPr>
        <w:pStyle w:val="ConsPlusNormal"/>
        <w:jc w:val="both"/>
      </w:pPr>
      <w:r>
        <w:t xml:space="preserve">(абзац введен </w:t>
      </w:r>
      <w:hyperlink r:id="rId32" w:tooltip="Постановление Главы муниципального образования &quot;Город Архангельск&quot; от 20.08.2018 N 1013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Квалифик</w:t>
      </w:r>
      <w:r>
        <w:t xml:space="preserve">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</w:t>
      </w:r>
      <w:r>
        <w:lastRenderedPageBreak/>
        <w:t>служебной деятельности муниципального служащего его должностной инструкцией. Должностной и</w:t>
      </w:r>
      <w:r>
        <w:t>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B7733" w:rsidRDefault="00EB32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33" w:tooltip="Постановление Главы муниципального образования &quot;Город Архангельск&quot; от 18.08.2017 N 969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18</w:t>
      </w:r>
      <w:r>
        <w:t>.08.2017 N 969)</w:t>
      </w:r>
    </w:p>
    <w:p w:rsidR="007B7733" w:rsidRDefault="00EB3271">
      <w:pPr>
        <w:pStyle w:val="ConsPlusNormal"/>
        <w:spacing w:before="200"/>
        <w:ind w:firstLine="540"/>
        <w:jc w:val="both"/>
      </w:pPr>
      <w:hyperlink r:id="rId34" w:tooltip="Постановление Главы муниципального образования &quot;Город Архангельск&quot; от 18.08.2017 N 969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3</w:t>
        </w:r>
      </w:hyperlink>
      <w:r>
        <w:t>. Заместителям Главы городского округа, руководителям отраслевых (функциональных) и территориальных органов Администрации городского округа "Город Архангельск" руководствоваться настоящим постановлением п</w:t>
      </w:r>
      <w:r>
        <w:t>ри согласовании кандидатуры для замещения должности муниципальной службы.</w:t>
      </w:r>
    </w:p>
    <w:p w:rsidR="007B7733" w:rsidRDefault="00EB3271">
      <w:pPr>
        <w:pStyle w:val="ConsPlusNormal"/>
        <w:jc w:val="both"/>
      </w:pPr>
      <w:r>
        <w:t xml:space="preserve">(в ред. </w:t>
      </w:r>
      <w:hyperlink r:id="rId35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15.06.2021 N 1117)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>Руководителям отраслевых (функциональных) и территориальных органов Админист</w:t>
      </w:r>
      <w:r>
        <w:t>рации городского округа "Город Архангельск" внести соответствующие изменения в должностные инструкции муниципальных служащих Администрации городского округа "Город Архангельск".</w:t>
      </w:r>
    </w:p>
    <w:p w:rsidR="007B7733" w:rsidRDefault="00EB3271">
      <w:pPr>
        <w:pStyle w:val="ConsPlusNormal"/>
        <w:jc w:val="both"/>
      </w:pPr>
      <w:r>
        <w:t xml:space="preserve">(в ред. </w:t>
      </w:r>
      <w:hyperlink r:id="rId36" w:tooltip="Постановление Главы муниципального образования &quot;Город Архангельск&quot; от 18.08.2017 N 969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18.08.2017 N 969, </w:t>
      </w:r>
      <w:hyperlink r:id="rId37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15.06.2021 N 1117)</w:t>
      </w:r>
    </w:p>
    <w:p w:rsidR="007B7733" w:rsidRDefault="00EB3271">
      <w:pPr>
        <w:pStyle w:val="ConsPlusNormal"/>
        <w:spacing w:before="200"/>
        <w:ind w:firstLine="540"/>
        <w:jc w:val="both"/>
      </w:pPr>
      <w:hyperlink r:id="rId38" w:tooltip="Постановление Главы муниципального образования &quot;Город Архангельск&quot; от 18.08.2017 N 969 &quot;О внесении изменений и дополнения в постановление мэра города от 04.12.2008 N 273&quot; {КонсультантПлюс}">
        <w:r>
          <w:rPr>
            <w:color w:val="0000FF"/>
          </w:rPr>
          <w:t>4</w:t>
        </w:r>
      </w:hyperlink>
      <w:r>
        <w:t>.</w:t>
      </w:r>
      <w:r>
        <w:t xml:space="preserve"> Признать утратившими силу </w:t>
      </w:r>
      <w:hyperlink r:id="rId39" w:tooltip="Постановление мэра г. Архангельска от 08.08.2002 N 183 &quot;О квалификационных требованиях к муниципальным должностям муниципальной службы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и </w:t>
      </w:r>
      <w:hyperlink r:id="rId40" w:tooltip="Постановление мэра г. Архангельска от 08.08.2002 N 183 &quot;О квалификационных требованиях к муниципальным должностям муниципальной службы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постановления мэра города от 08.08.2002 N 183 "О квалификационных требованиях к муниципальным должностям муниципальной службы".</w:t>
      </w:r>
    </w:p>
    <w:p w:rsidR="007B7733" w:rsidRDefault="00EB3271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</w:t>
      </w:r>
      <w:r>
        <w:t>нением постановления возложить на заместителя Главы городского округа "Город Архангельск" - руководителя аппарата.</w:t>
      </w:r>
    </w:p>
    <w:p w:rsidR="007B7733" w:rsidRDefault="00EB3271">
      <w:pPr>
        <w:pStyle w:val="ConsPlusNormal"/>
        <w:jc w:val="both"/>
      </w:pPr>
      <w:r>
        <w:t xml:space="preserve">(в ред. </w:t>
      </w:r>
      <w:hyperlink r:id="rId41" w:tooltip="Постановление Главы муниципального образования &quot;Город Архангельск&quot; от 20.10.2020 N 1715 &quot;О внесении изменений в постановление мэра города Архангельска от 04.12.2008 N 273&quot; {КонсультантПлюс}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20.10.2020 N 1715, </w:t>
      </w:r>
      <w:hyperlink r:id="rId42" w:tooltip="Постановление Главы городского округа &quot;Город Архангельск&quot; от 15.06.2021 N 1117 &quot;О внесении изменений в отдельные постановления мэра города Архангельска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городского округа "Город Архангельск" от 15.06.2021 N 1117)</w:t>
      </w:r>
    </w:p>
    <w:p w:rsidR="007B7733" w:rsidRDefault="007B7733">
      <w:pPr>
        <w:pStyle w:val="ConsPlusNormal"/>
        <w:jc w:val="both"/>
      </w:pPr>
    </w:p>
    <w:p w:rsidR="007B7733" w:rsidRDefault="00EB3271">
      <w:pPr>
        <w:pStyle w:val="ConsPlusNormal"/>
        <w:jc w:val="right"/>
      </w:pPr>
      <w:r>
        <w:t>Мэр города</w:t>
      </w:r>
    </w:p>
    <w:p w:rsidR="007B7733" w:rsidRDefault="00EB3271">
      <w:pPr>
        <w:pStyle w:val="ConsPlusNormal"/>
        <w:jc w:val="right"/>
      </w:pPr>
      <w:r>
        <w:t>В.Н.ПАВЛЕНКО</w:t>
      </w:r>
    </w:p>
    <w:p w:rsidR="007B7733" w:rsidRDefault="007B7733">
      <w:pPr>
        <w:pStyle w:val="ConsPlusNormal"/>
        <w:jc w:val="both"/>
      </w:pPr>
    </w:p>
    <w:p w:rsidR="007B7733" w:rsidRDefault="00BE79C6" w:rsidP="00BE79C6">
      <w:pPr>
        <w:pStyle w:val="ConsPlusNormal"/>
        <w:tabs>
          <w:tab w:val="left" w:pos="6270"/>
        </w:tabs>
        <w:jc w:val="both"/>
      </w:pPr>
      <w:r>
        <w:tab/>
      </w:r>
      <w:bookmarkStart w:id="2" w:name="_GoBack"/>
      <w:bookmarkEnd w:id="2"/>
    </w:p>
    <w:p w:rsidR="007B7733" w:rsidRDefault="007B77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7733"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71" w:rsidRDefault="00EB3271">
      <w:r>
        <w:separator/>
      </w:r>
    </w:p>
  </w:endnote>
  <w:endnote w:type="continuationSeparator" w:id="0">
    <w:p w:rsidR="00EB3271" w:rsidRDefault="00EB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33" w:rsidRDefault="007B773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B7733" w:rsidRDefault="00EB327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71" w:rsidRDefault="00EB3271">
      <w:r>
        <w:separator/>
      </w:r>
    </w:p>
  </w:footnote>
  <w:footnote w:type="continuationSeparator" w:id="0">
    <w:p w:rsidR="00EB3271" w:rsidRDefault="00EB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33" w:rsidRDefault="007B773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B7733" w:rsidRDefault="007B773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733"/>
    <w:rsid w:val="007B7733"/>
    <w:rsid w:val="00BE79C6"/>
    <w:rsid w:val="00E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7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7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9C6"/>
  </w:style>
  <w:style w:type="paragraph" w:styleId="a7">
    <w:name w:val="footer"/>
    <w:basedOn w:val="a"/>
    <w:link w:val="a8"/>
    <w:uiPriority w:val="99"/>
    <w:unhideWhenUsed/>
    <w:rsid w:val="00BE7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42550&amp;dst=100004" TargetMode="External"/><Relationship Id="rId18" Type="http://schemas.openxmlformats.org/officeDocument/2006/relationships/hyperlink" Target="https://login.consultant.ru/link/?req=doc&amp;base=RLAW013&amp;n=129834&amp;dst=100004" TargetMode="External"/><Relationship Id="rId26" Type="http://schemas.openxmlformats.org/officeDocument/2006/relationships/hyperlink" Target="https://login.consultant.ru/link/?req=doc&amp;base=LAW&amp;n=200401" TargetMode="External"/><Relationship Id="rId39" Type="http://schemas.openxmlformats.org/officeDocument/2006/relationships/hyperlink" Target="https://login.consultant.ru/link/?req=doc&amp;base=RLAW013&amp;n=28014&amp;dst=100005" TargetMode="External"/><Relationship Id="rId21" Type="http://schemas.openxmlformats.org/officeDocument/2006/relationships/hyperlink" Target="https://login.consultant.ru/link/?req=doc&amp;base=RLAW013&amp;n=142550&amp;dst=100004" TargetMode="External"/><Relationship Id="rId34" Type="http://schemas.openxmlformats.org/officeDocument/2006/relationships/hyperlink" Target="https://login.consultant.ru/link/?req=doc&amp;base=RLAW013&amp;n=88170&amp;dst=100023" TargetMode="External"/><Relationship Id="rId42" Type="http://schemas.openxmlformats.org/officeDocument/2006/relationships/hyperlink" Target="https://login.consultant.ru/link/?req=doc&amp;base=RLAW013&amp;n=129834&amp;dst=100004" TargetMode="External"/><Relationship Id="rId7" Type="http://schemas.openxmlformats.org/officeDocument/2006/relationships/hyperlink" Target="https://login.consultant.ru/link/?req=doc&amp;base=RLAW013&amp;n=88170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13063&amp;dst=100005" TargetMode="External"/><Relationship Id="rId29" Type="http://schemas.openxmlformats.org/officeDocument/2006/relationships/hyperlink" Target="https://login.consultant.ru/link/?req=doc&amp;base=RLAW013&amp;n=95640&amp;dst=10001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29834&amp;dst=100004" TargetMode="External"/><Relationship Id="rId24" Type="http://schemas.openxmlformats.org/officeDocument/2006/relationships/hyperlink" Target="https://login.consultant.ru/link/?req=doc&amp;base=RLAW013&amp;n=95640&amp;dst=100005" TargetMode="External"/><Relationship Id="rId32" Type="http://schemas.openxmlformats.org/officeDocument/2006/relationships/hyperlink" Target="https://login.consultant.ru/link/?req=doc&amp;base=RLAW013&amp;n=95640&amp;dst=100013" TargetMode="External"/><Relationship Id="rId37" Type="http://schemas.openxmlformats.org/officeDocument/2006/relationships/hyperlink" Target="https://login.consultant.ru/link/?req=doc&amp;base=RLAW013&amp;n=129834&amp;dst=100004" TargetMode="External"/><Relationship Id="rId40" Type="http://schemas.openxmlformats.org/officeDocument/2006/relationships/hyperlink" Target="https://login.consultant.ru/link/?req=doc&amp;base=RLAW013&amp;n=28014&amp;dst=10001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8889" TargetMode="External"/><Relationship Id="rId23" Type="http://schemas.openxmlformats.org/officeDocument/2006/relationships/hyperlink" Target="https://login.consultant.ru/link/?req=doc&amp;base=RLAW013&amp;n=101709&amp;dst=100004" TargetMode="External"/><Relationship Id="rId28" Type="http://schemas.openxmlformats.org/officeDocument/2006/relationships/hyperlink" Target="https://login.consultant.ru/link/?req=doc&amp;base=RLAW013&amp;n=128600" TargetMode="External"/><Relationship Id="rId36" Type="http://schemas.openxmlformats.org/officeDocument/2006/relationships/hyperlink" Target="https://login.consultant.ru/link/?req=doc&amp;base=RLAW013&amp;n=88170&amp;dst=100024" TargetMode="External"/><Relationship Id="rId10" Type="http://schemas.openxmlformats.org/officeDocument/2006/relationships/hyperlink" Target="https://login.consultant.ru/link/?req=doc&amp;base=RLAW013&amp;n=113063&amp;dst=100004" TargetMode="External"/><Relationship Id="rId19" Type="http://schemas.openxmlformats.org/officeDocument/2006/relationships/hyperlink" Target="https://login.consultant.ru/link/?req=doc&amp;base=RLAW013&amp;n=130143&amp;dst=100004" TargetMode="External"/><Relationship Id="rId31" Type="http://schemas.openxmlformats.org/officeDocument/2006/relationships/hyperlink" Target="https://login.consultant.ru/link/?req=doc&amp;base=RLAW013&amp;n=95640&amp;dst=100012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01709&amp;dst=100004" TargetMode="External"/><Relationship Id="rId14" Type="http://schemas.openxmlformats.org/officeDocument/2006/relationships/hyperlink" Target="https://login.consultant.ru/link/?req=doc&amp;base=RLAW013&amp;n=142137&amp;dst=100257" TargetMode="External"/><Relationship Id="rId22" Type="http://schemas.openxmlformats.org/officeDocument/2006/relationships/hyperlink" Target="https://login.consultant.ru/link/?req=doc&amp;base=RLAW013&amp;n=113063&amp;dst=100007" TargetMode="External"/><Relationship Id="rId27" Type="http://schemas.openxmlformats.org/officeDocument/2006/relationships/hyperlink" Target="https://login.consultant.ru/link/?req=doc&amp;base=RLAW013&amp;n=95640&amp;dst=100008" TargetMode="External"/><Relationship Id="rId30" Type="http://schemas.openxmlformats.org/officeDocument/2006/relationships/hyperlink" Target="https://login.consultant.ru/link/?req=doc&amp;base=RLAW013&amp;n=95640&amp;dst=100011" TargetMode="External"/><Relationship Id="rId35" Type="http://schemas.openxmlformats.org/officeDocument/2006/relationships/hyperlink" Target="https://login.consultant.ru/link/?req=doc&amp;base=RLAW013&amp;n=129834&amp;dst=100004" TargetMode="External"/><Relationship Id="rId43" Type="http://schemas.openxmlformats.org/officeDocument/2006/relationships/header" Target="header1.xml"/><Relationship Id="rId8" Type="http://schemas.openxmlformats.org/officeDocument/2006/relationships/hyperlink" Target="https://login.consultant.ru/link/?req=doc&amp;base=RLAW013&amp;n=95640&amp;dst=1000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130143&amp;dst=100004" TargetMode="External"/><Relationship Id="rId17" Type="http://schemas.openxmlformats.org/officeDocument/2006/relationships/hyperlink" Target="https://login.consultant.ru/link/?req=doc&amp;base=RLAW013&amp;n=129834&amp;dst=100004" TargetMode="External"/><Relationship Id="rId25" Type="http://schemas.openxmlformats.org/officeDocument/2006/relationships/hyperlink" Target="https://login.consultant.ru/link/?req=doc&amp;base=RLAW013&amp;n=95640&amp;dst=100007" TargetMode="External"/><Relationship Id="rId33" Type="http://schemas.openxmlformats.org/officeDocument/2006/relationships/hyperlink" Target="https://login.consultant.ru/link/?req=doc&amp;base=RLAW013&amp;n=88170&amp;dst=100017" TargetMode="External"/><Relationship Id="rId38" Type="http://schemas.openxmlformats.org/officeDocument/2006/relationships/hyperlink" Target="https://login.consultant.ru/link/?req=doc&amp;base=RLAW013&amp;n=88170&amp;dst=10002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13&amp;n=130143&amp;dst=100006" TargetMode="External"/><Relationship Id="rId41" Type="http://schemas.openxmlformats.org/officeDocument/2006/relationships/hyperlink" Target="https://login.consultant.ru/link/?req=doc&amp;base=RLAW013&amp;n=11306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2993</Words>
  <Characters>17061</Characters>
  <Application>Microsoft Office Word</Application>
  <DocSecurity>0</DocSecurity>
  <Lines>142</Lines>
  <Paragraphs>40</Paragraphs>
  <ScaleCrop>false</ScaleCrop>
  <Company>КонсультантПлюс Версия 4024.00.32</Company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г. Архангельска от 04.12.2008 N 273
(ред. от 02.08.2024)
"О квалификационных требованиях к должностям муниципальной службы в Администрации городского округа "Город Архангельск"</dc:title>
  <cp:lastModifiedBy>Копытова</cp:lastModifiedBy>
  <cp:revision>2</cp:revision>
  <dcterms:created xsi:type="dcterms:W3CDTF">2024-10-21T07:50:00Z</dcterms:created>
  <dcterms:modified xsi:type="dcterms:W3CDTF">2024-10-23T11:44:00Z</dcterms:modified>
</cp:coreProperties>
</file>